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60B1" w14:textId="77777777" w:rsidR="004A1B9E" w:rsidRDefault="004A1B9E">
      <w:pPr>
        <w:rPr>
          <w:sz w:val="22"/>
          <w:szCs w:val="22"/>
        </w:rPr>
      </w:pPr>
    </w:p>
    <w:p w14:paraId="201B39EC" w14:textId="77777777" w:rsidR="00FB5C87" w:rsidRPr="00FB5C87" w:rsidRDefault="00FB5C87">
      <w:pPr>
        <w:rPr>
          <w:sz w:val="22"/>
          <w:szCs w:val="22"/>
        </w:rPr>
      </w:pPr>
    </w:p>
    <w:p w14:paraId="4F89E17C" w14:textId="32FBFCE6" w:rsidR="00BA07CF" w:rsidRPr="00FB5C87" w:rsidRDefault="00446192" w:rsidP="00446192">
      <w:pPr>
        <w:rPr>
          <w:sz w:val="22"/>
          <w:szCs w:val="22"/>
        </w:rPr>
      </w:pPr>
      <w:r w:rsidRPr="00FB5C87">
        <w:rPr>
          <w:b/>
          <w:sz w:val="22"/>
          <w:szCs w:val="22"/>
        </w:rPr>
        <w:t xml:space="preserve">WHEREAS, </w:t>
      </w:r>
      <w:r w:rsidR="00CB04B8" w:rsidRPr="00FB5C87">
        <w:rPr>
          <w:sz w:val="22"/>
          <w:szCs w:val="22"/>
        </w:rPr>
        <w:t xml:space="preserve">the </w:t>
      </w:r>
      <w:r w:rsidR="00177D60" w:rsidRPr="007D58C8">
        <w:rPr>
          <w:sz w:val="22"/>
          <w:szCs w:val="22"/>
          <w:highlight w:val="yellow"/>
        </w:rPr>
        <w:t>XXXX</w:t>
      </w:r>
      <w:r w:rsidR="00CB04B8" w:rsidRPr="00FB5C87">
        <w:rPr>
          <w:sz w:val="22"/>
          <w:szCs w:val="22"/>
        </w:rPr>
        <w:t xml:space="preserve"> District is one of 30 independent special</w:t>
      </w:r>
      <w:r w:rsidR="006E184F" w:rsidRPr="00FB5C87">
        <w:rPr>
          <w:sz w:val="22"/>
          <w:szCs w:val="22"/>
        </w:rPr>
        <w:t xml:space="preserve"> districts and </w:t>
      </w:r>
      <w:r w:rsidR="00CB04B8" w:rsidRPr="00FB5C87">
        <w:rPr>
          <w:sz w:val="22"/>
          <w:szCs w:val="22"/>
        </w:rPr>
        <w:t>23</w:t>
      </w:r>
      <w:r w:rsidR="006E184F" w:rsidRPr="00FB5C87">
        <w:rPr>
          <w:sz w:val="22"/>
          <w:szCs w:val="22"/>
        </w:rPr>
        <w:t xml:space="preserve"> dependent special districts in the County of Marin </w:t>
      </w:r>
      <w:r w:rsidR="00CB04B8" w:rsidRPr="00FB5C87">
        <w:rPr>
          <w:sz w:val="22"/>
          <w:szCs w:val="22"/>
        </w:rPr>
        <w:t>that</w:t>
      </w:r>
      <w:r w:rsidR="006E184F" w:rsidRPr="00FB5C87">
        <w:rPr>
          <w:sz w:val="22"/>
          <w:szCs w:val="22"/>
        </w:rPr>
        <w:t xml:space="preserve"> </w:t>
      </w:r>
      <w:r w:rsidR="00CB04B8" w:rsidRPr="00FB5C87">
        <w:rPr>
          <w:sz w:val="22"/>
          <w:szCs w:val="22"/>
        </w:rPr>
        <w:t>represent the</w:t>
      </w:r>
      <w:r w:rsidR="006E184F" w:rsidRPr="00FB5C87">
        <w:rPr>
          <w:sz w:val="22"/>
          <w:szCs w:val="22"/>
        </w:rPr>
        <w:t xml:space="preserve"> public interest in many common </w:t>
      </w:r>
      <w:r w:rsidR="00CB04B8" w:rsidRPr="00FB5C87">
        <w:rPr>
          <w:sz w:val="22"/>
          <w:szCs w:val="22"/>
        </w:rPr>
        <w:t>areas of local government</w:t>
      </w:r>
      <w:r w:rsidR="006E184F" w:rsidRPr="00FB5C87">
        <w:rPr>
          <w:sz w:val="22"/>
          <w:szCs w:val="22"/>
        </w:rPr>
        <w:t xml:space="preserve"> service and concern</w:t>
      </w:r>
      <w:r w:rsidRPr="00FB5C87">
        <w:rPr>
          <w:sz w:val="22"/>
          <w:szCs w:val="22"/>
        </w:rPr>
        <w:t>; and</w:t>
      </w:r>
      <w:r w:rsidRPr="00FB5C87">
        <w:rPr>
          <w:b/>
          <w:sz w:val="22"/>
          <w:szCs w:val="22"/>
        </w:rPr>
        <w:br/>
      </w:r>
      <w:r w:rsidRPr="00FB5C87">
        <w:rPr>
          <w:b/>
          <w:sz w:val="22"/>
          <w:szCs w:val="22"/>
        </w:rPr>
        <w:br/>
        <w:t>WHEREAS,</w:t>
      </w:r>
      <w:r w:rsidR="00BA07CF" w:rsidRPr="00FB5C87">
        <w:rPr>
          <w:sz w:val="22"/>
          <w:szCs w:val="22"/>
        </w:rPr>
        <w:t xml:space="preserve"> coordination, cooperation, and </w:t>
      </w:r>
      <w:r w:rsidR="006E184F" w:rsidRPr="00FB5C87">
        <w:rPr>
          <w:sz w:val="22"/>
          <w:szCs w:val="22"/>
        </w:rPr>
        <w:t xml:space="preserve">the sharing of </w:t>
      </w:r>
      <w:r w:rsidR="00BA07CF" w:rsidRPr="00FB5C87">
        <w:rPr>
          <w:sz w:val="22"/>
          <w:szCs w:val="22"/>
        </w:rPr>
        <w:t>information amongst the districts benefit all of the agencies</w:t>
      </w:r>
      <w:r w:rsidRPr="00FB5C87">
        <w:rPr>
          <w:sz w:val="22"/>
          <w:szCs w:val="22"/>
        </w:rPr>
        <w:t>; and</w:t>
      </w:r>
      <w:r w:rsidRPr="00FB5C87">
        <w:rPr>
          <w:b/>
          <w:sz w:val="22"/>
          <w:szCs w:val="22"/>
        </w:rPr>
        <w:br/>
      </w:r>
      <w:r w:rsidRPr="00FB5C87">
        <w:rPr>
          <w:b/>
          <w:sz w:val="22"/>
          <w:szCs w:val="22"/>
        </w:rPr>
        <w:br/>
        <w:t xml:space="preserve">WHEREAS, </w:t>
      </w:r>
      <w:r w:rsidR="00BA07CF" w:rsidRPr="00FB5C87">
        <w:rPr>
          <w:sz w:val="22"/>
          <w:szCs w:val="22"/>
        </w:rPr>
        <w:t>the Marin County Special Districts Association has been newly re-established after a long hiatus and accepted as a chapter of the California Special Districts Association</w:t>
      </w:r>
      <w:r w:rsidRPr="00FB5C87">
        <w:rPr>
          <w:sz w:val="22"/>
          <w:szCs w:val="22"/>
        </w:rPr>
        <w:t>; and</w:t>
      </w:r>
      <w:r w:rsidRPr="00FB5C87">
        <w:rPr>
          <w:b/>
          <w:sz w:val="22"/>
          <w:szCs w:val="22"/>
        </w:rPr>
        <w:br/>
      </w:r>
      <w:r w:rsidRPr="00FB5C87">
        <w:rPr>
          <w:b/>
          <w:sz w:val="22"/>
          <w:szCs w:val="22"/>
        </w:rPr>
        <w:br/>
        <w:t>WHEREAS</w:t>
      </w:r>
      <w:r w:rsidRPr="00FB5C87">
        <w:rPr>
          <w:sz w:val="22"/>
          <w:szCs w:val="22"/>
        </w:rPr>
        <w:t xml:space="preserve">, the </w:t>
      </w:r>
      <w:r w:rsidR="00BA07CF" w:rsidRPr="00FB5C87">
        <w:rPr>
          <w:sz w:val="22"/>
          <w:szCs w:val="22"/>
        </w:rPr>
        <w:t xml:space="preserve">Marin County Special Districts Association </w:t>
      </w:r>
      <w:r w:rsidR="006E184F" w:rsidRPr="00FB5C87">
        <w:rPr>
          <w:sz w:val="22"/>
          <w:szCs w:val="22"/>
        </w:rPr>
        <w:t xml:space="preserve">bylaws </w:t>
      </w:r>
      <w:r w:rsidR="00BA07CF" w:rsidRPr="00FB5C87">
        <w:rPr>
          <w:sz w:val="22"/>
          <w:szCs w:val="22"/>
        </w:rPr>
        <w:t>state</w:t>
      </w:r>
      <w:r w:rsidR="006E184F" w:rsidRPr="00FB5C87">
        <w:rPr>
          <w:sz w:val="22"/>
          <w:szCs w:val="22"/>
        </w:rPr>
        <w:t xml:space="preserve"> that its </w:t>
      </w:r>
      <w:r w:rsidR="00BA07CF" w:rsidRPr="00FB5C87">
        <w:rPr>
          <w:sz w:val="22"/>
          <w:szCs w:val="22"/>
        </w:rPr>
        <w:t xml:space="preserve">objectives shall be: </w:t>
      </w:r>
    </w:p>
    <w:p w14:paraId="779C2836" w14:textId="77777777" w:rsidR="00BA07C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 xml:space="preserve">To provide a local forum for member districts to discuss and consider issues of importance to </w:t>
      </w:r>
      <w:r w:rsidR="006E184F" w:rsidRPr="00FB5C87">
        <w:rPr>
          <w:sz w:val="22"/>
          <w:szCs w:val="22"/>
        </w:rPr>
        <w:t>special districts.</w:t>
      </w:r>
    </w:p>
    <w:p w14:paraId="3CBF9B79" w14:textId="77777777" w:rsidR="00BA07C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>To establish a communication network among member districts, other chapters, and other local governmental agencies.</w:t>
      </w:r>
    </w:p>
    <w:p w14:paraId="1DBC548A" w14:textId="77777777" w:rsidR="00BA07C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>To carry out workshops, educational seminars and programs of mutual interest and benefits to member districts.</w:t>
      </w:r>
    </w:p>
    <w:p w14:paraId="5D03F4F8" w14:textId="77777777" w:rsidR="00BA07C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 xml:space="preserve">To make recommendations regarding policy, programs, </w:t>
      </w:r>
      <w:proofErr w:type="gramStart"/>
      <w:r w:rsidRPr="00FB5C87">
        <w:rPr>
          <w:sz w:val="22"/>
          <w:szCs w:val="22"/>
        </w:rPr>
        <w:t>services</w:t>
      </w:r>
      <w:proofErr w:type="gramEnd"/>
      <w:r w:rsidRPr="00FB5C87">
        <w:rPr>
          <w:sz w:val="22"/>
          <w:szCs w:val="22"/>
        </w:rPr>
        <w:t xml:space="preserve"> and legislation to the Officers of the California Special Districts Association.</w:t>
      </w:r>
    </w:p>
    <w:p w14:paraId="7BD9A8D4" w14:textId="77777777" w:rsidR="00BA07C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>To inform the public about the purpose and benefits of local special district government.</w:t>
      </w:r>
    </w:p>
    <w:p w14:paraId="682ECBF1" w14:textId="77777777" w:rsidR="006E184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>To carry out joint studies which benefit the special districts in the Chapter.</w:t>
      </w:r>
    </w:p>
    <w:p w14:paraId="6652D15D" w14:textId="77777777" w:rsidR="006E184F" w:rsidRPr="00FB5C87" w:rsidRDefault="00BA07CF" w:rsidP="00BA0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5C87">
        <w:rPr>
          <w:sz w:val="22"/>
          <w:szCs w:val="22"/>
        </w:rPr>
        <w:t xml:space="preserve">To serve as a forum for </w:t>
      </w:r>
      <w:proofErr w:type="spellStart"/>
      <w:r w:rsidRPr="00FB5C87">
        <w:rPr>
          <w:sz w:val="22"/>
          <w:szCs w:val="22"/>
        </w:rPr>
        <w:t>LAFCo</w:t>
      </w:r>
      <w:proofErr w:type="spellEnd"/>
      <w:r w:rsidRPr="00FB5C87">
        <w:rPr>
          <w:sz w:val="22"/>
          <w:szCs w:val="22"/>
        </w:rPr>
        <w:t xml:space="preserve"> Speci</w:t>
      </w:r>
      <w:r w:rsidR="00FB5C87" w:rsidRPr="00FB5C87">
        <w:rPr>
          <w:sz w:val="22"/>
          <w:szCs w:val="22"/>
        </w:rPr>
        <w:t>al District Selection Committee</w:t>
      </w:r>
      <w:r w:rsidR="00446192" w:rsidRPr="00FB5C87">
        <w:rPr>
          <w:sz w:val="22"/>
          <w:szCs w:val="22"/>
        </w:rPr>
        <w:t>; and</w:t>
      </w:r>
      <w:r w:rsidR="006E184F" w:rsidRPr="00FB5C87">
        <w:rPr>
          <w:b/>
          <w:sz w:val="22"/>
          <w:szCs w:val="22"/>
        </w:rPr>
        <w:t xml:space="preserve"> </w:t>
      </w:r>
      <w:r w:rsidR="00446192" w:rsidRPr="00FB5C87">
        <w:rPr>
          <w:b/>
          <w:sz w:val="22"/>
          <w:szCs w:val="22"/>
        </w:rPr>
        <w:br/>
      </w:r>
    </w:p>
    <w:p w14:paraId="1236BD72" w14:textId="07FD7F7C" w:rsidR="00446192" w:rsidRPr="00FB5C87" w:rsidRDefault="00446192" w:rsidP="006E184F">
      <w:pPr>
        <w:rPr>
          <w:sz w:val="22"/>
          <w:szCs w:val="22"/>
        </w:rPr>
      </w:pPr>
      <w:proofErr w:type="gramStart"/>
      <w:r w:rsidRPr="00FB5C87">
        <w:rPr>
          <w:b/>
          <w:sz w:val="22"/>
          <w:szCs w:val="22"/>
        </w:rPr>
        <w:t>WHEREAS,</w:t>
      </w:r>
      <w:proofErr w:type="gramEnd"/>
      <w:r w:rsidRPr="00FB5C87">
        <w:rPr>
          <w:b/>
          <w:sz w:val="22"/>
          <w:szCs w:val="22"/>
        </w:rPr>
        <w:t xml:space="preserve"> </w:t>
      </w:r>
      <w:r w:rsidRPr="00FB5C87">
        <w:rPr>
          <w:sz w:val="22"/>
          <w:szCs w:val="22"/>
        </w:rPr>
        <w:t xml:space="preserve">the </w:t>
      </w:r>
      <w:r w:rsidR="007D58C8" w:rsidRPr="007D58C8">
        <w:rPr>
          <w:sz w:val="22"/>
          <w:szCs w:val="22"/>
          <w:highlight w:val="yellow"/>
        </w:rPr>
        <w:t>XXXX</w:t>
      </w:r>
      <w:r w:rsidRPr="00FB5C87">
        <w:rPr>
          <w:sz w:val="22"/>
          <w:szCs w:val="22"/>
        </w:rPr>
        <w:t xml:space="preserve"> District </w:t>
      </w:r>
      <w:r w:rsidR="006E184F" w:rsidRPr="00FB5C87">
        <w:rPr>
          <w:sz w:val="22"/>
          <w:szCs w:val="22"/>
        </w:rPr>
        <w:t>believes membership in the Marin County Special Districts Association would benefit its constituents.</w:t>
      </w:r>
    </w:p>
    <w:p w14:paraId="590E7E07" w14:textId="77777777" w:rsidR="00446192" w:rsidRPr="00FB5C87" w:rsidRDefault="00446192" w:rsidP="00446192">
      <w:pPr>
        <w:rPr>
          <w:b/>
          <w:sz w:val="22"/>
          <w:szCs w:val="22"/>
        </w:rPr>
      </w:pPr>
    </w:p>
    <w:p w14:paraId="1C05B48D" w14:textId="2BB38E5F" w:rsidR="00446192" w:rsidRPr="00FB5C87" w:rsidRDefault="00446192" w:rsidP="00446192">
      <w:pPr>
        <w:rPr>
          <w:sz w:val="22"/>
          <w:szCs w:val="22"/>
        </w:rPr>
      </w:pPr>
      <w:r w:rsidRPr="00FB5C87">
        <w:rPr>
          <w:b/>
          <w:sz w:val="22"/>
          <w:szCs w:val="22"/>
        </w:rPr>
        <w:t xml:space="preserve">NOW, THEREFORE, BE IT RESOLVED, </w:t>
      </w:r>
      <w:r w:rsidR="006E184F" w:rsidRPr="00FB5C87">
        <w:rPr>
          <w:sz w:val="22"/>
          <w:szCs w:val="22"/>
        </w:rPr>
        <w:t xml:space="preserve">that </w:t>
      </w:r>
      <w:r w:rsidRPr="00FB5C87">
        <w:rPr>
          <w:sz w:val="22"/>
          <w:szCs w:val="22"/>
        </w:rPr>
        <w:t xml:space="preserve">the Board of Directors of the </w:t>
      </w:r>
      <w:r w:rsidR="007D58C8" w:rsidRPr="007D58C8">
        <w:rPr>
          <w:sz w:val="22"/>
          <w:szCs w:val="22"/>
          <w:highlight w:val="yellow"/>
        </w:rPr>
        <w:t>XXXX</w:t>
      </w:r>
      <w:r w:rsidR="007D58C8">
        <w:rPr>
          <w:sz w:val="22"/>
          <w:szCs w:val="22"/>
        </w:rPr>
        <w:t xml:space="preserve"> </w:t>
      </w:r>
      <w:r w:rsidRPr="00FB5C87">
        <w:rPr>
          <w:sz w:val="22"/>
          <w:szCs w:val="22"/>
        </w:rPr>
        <w:t>District</w:t>
      </w:r>
      <w:r w:rsidR="006E184F" w:rsidRPr="00FB5C87">
        <w:rPr>
          <w:sz w:val="22"/>
          <w:szCs w:val="22"/>
        </w:rPr>
        <w:t>, Marin County, California requests membership in the Marin County Special Districts Association.</w:t>
      </w:r>
    </w:p>
    <w:p w14:paraId="21EC4F2E" w14:textId="77777777" w:rsidR="009D4789" w:rsidRPr="00FB5C87" w:rsidRDefault="009D4789">
      <w:pPr>
        <w:rPr>
          <w:sz w:val="22"/>
          <w:szCs w:val="22"/>
        </w:rPr>
      </w:pPr>
    </w:p>
    <w:p w14:paraId="01A655E8" w14:textId="21E444AA" w:rsidR="004A1B9E" w:rsidRPr="00FB5C87" w:rsidRDefault="00C9687A">
      <w:pPr>
        <w:rPr>
          <w:sz w:val="22"/>
          <w:szCs w:val="22"/>
        </w:rPr>
      </w:pPr>
      <w:r w:rsidRPr="00FB5C87">
        <w:rPr>
          <w:b/>
          <w:sz w:val="22"/>
          <w:szCs w:val="22"/>
        </w:rPr>
        <w:t>PASSED AND ADOPTED</w:t>
      </w:r>
      <w:r w:rsidRPr="00FB5C87">
        <w:rPr>
          <w:sz w:val="22"/>
          <w:szCs w:val="22"/>
        </w:rPr>
        <w:t xml:space="preserve"> </w:t>
      </w:r>
      <w:r w:rsidR="000076EC" w:rsidRPr="00FB5C87">
        <w:rPr>
          <w:sz w:val="22"/>
          <w:szCs w:val="22"/>
        </w:rPr>
        <w:t xml:space="preserve">at a regular meeting of the Board of Directors of the </w:t>
      </w:r>
      <w:r w:rsidR="00177D60" w:rsidRPr="007D58C8">
        <w:rPr>
          <w:sz w:val="22"/>
          <w:szCs w:val="22"/>
          <w:highlight w:val="yellow"/>
        </w:rPr>
        <w:t>XXX</w:t>
      </w:r>
      <w:r w:rsidR="007D58C8" w:rsidRPr="007D58C8">
        <w:rPr>
          <w:sz w:val="22"/>
          <w:szCs w:val="22"/>
          <w:highlight w:val="yellow"/>
        </w:rPr>
        <w:t>X</w:t>
      </w:r>
      <w:r w:rsidR="009D4789" w:rsidRPr="00FB5C87">
        <w:rPr>
          <w:sz w:val="22"/>
          <w:szCs w:val="22"/>
        </w:rPr>
        <w:t xml:space="preserve"> </w:t>
      </w:r>
      <w:r w:rsidR="006E184F" w:rsidRPr="00FB5C87">
        <w:rPr>
          <w:sz w:val="22"/>
          <w:szCs w:val="22"/>
        </w:rPr>
        <w:t xml:space="preserve">District held on </w:t>
      </w:r>
      <w:r w:rsidR="00177D60" w:rsidRPr="007D58C8">
        <w:rPr>
          <w:sz w:val="22"/>
          <w:szCs w:val="22"/>
          <w:highlight w:val="yellow"/>
        </w:rPr>
        <w:t>(Date)</w:t>
      </w:r>
      <w:r w:rsidR="007C4FAF" w:rsidRPr="007D58C8">
        <w:rPr>
          <w:sz w:val="22"/>
          <w:szCs w:val="22"/>
          <w:highlight w:val="yellow"/>
        </w:rPr>
        <w:t xml:space="preserve"> 202</w:t>
      </w:r>
      <w:r w:rsidR="007D58C8" w:rsidRPr="007D58C8">
        <w:rPr>
          <w:sz w:val="22"/>
          <w:szCs w:val="22"/>
          <w:highlight w:val="yellow"/>
        </w:rPr>
        <w:t>1</w:t>
      </w:r>
      <w:r w:rsidR="006E3F16" w:rsidRPr="00FB5C87">
        <w:rPr>
          <w:sz w:val="22"/>
          <w:szCs w:val="22"/>
        </w:rPr>
        <w:t>,</w:t>
      </w:r>
      <w:r w:rsidR="000076EC" w:rsidRPr="00FB5C87">
        <w:rPr>
          <w:sz w:val="22"/>
          <w:szCs w:val="22"/>
        </w:rPr>
        <w:t xml:space="preserve"> by the following vote:</w:t>
      </w:r>
    </w:p>
    <w:p w14:paraId="653A4F9D" w14:textId="77777777" w:rsidR="00A542E8" w:rsidRPr="00FB5C87" w:rsidRDefault="00A542E8">
      <w:pPr>
        <w:rPr>
          <w:sz w:val="22"/>
          <w:szCs w:val="22"/>
        </w:rPr>
      </w:pPr>
    </w:p>
    <w:p w14:paraId="090D2BEE" w14:textId="77777777" w:rsidR="00A542E8" w:rsidRPr="00FB5C87" w:rsidRDefault="00A542E8" w:rsidP="002840CE">
      <w:pPr>
        <w:spacing w:line="276" w:lineRule="auto"/>
        <w:rPr>
          <w:sz w:val="22"/>
          <w:szCs w:val="22"/>
        </w:rPr>
      </w:pPr>
      <w:r w:rsidRPr="00FB5C87">
        <w:rPr>
          <w:sz w:val="22"/>
          <w:szCs w:val="22"/>
        </w:rPr>
        <w:t>Ayes:</w:t>
      </w:r>
      <w:r w:rsidRPr="00FB5C87">
        <w:rPr>
          <w:sz w:val="22"/>
          <w:szCs w:val="22"/>
        </w:rPr>
        <w:tab/>
      </w:r>
      <w:r w:rsidRPr="00FB5C87">
        <w:rPr>
          <w:sz w:val="22"/>
          <w:szCs w:val="22"/>
        </w:rPr>
        <w:br/>
        <w:t>Noes:</w:t>
      </w:r>
      <w:r w:rsidR="00417C04" w:rsidRPr="00FB5C87">
        <w:rPr>
          <w:sz w:val="22"/>
          <w:szCs w:val="22"/>
        </w:rPr>
        <w:t xml:space="preserve"> </w:t>
      </w:r>
    </w:p>
    <w:p w14:paraId="595B0BFF" w14:textId="77777777" w:rsidR="00A542E8" w:rsidRPr="00FB5C87" w:rsidRDefault="00977A0A" w:rsidP="002840CE">
      <w:pPr>
        <w:spacing w:line="276" w:lineRule="auto"/>
        <w:rPr>
          <w:sz w:val="22"/>
          <w:szCs w:val="22"/>
        </w:rPr>
      </w:pPr>
      <w:r w:rsidRPr="00FB5C87">
        <w:rPr>
          <w:sz w:val="22"/>
          <w:szCs w:val="22"/>
        </w:rPr>
        <w:t>Abstain</w:t>
      </w:r>
      <w:r w:rsidR="00417C04" w:rsidRPr="00FB5C87">
        <w:rPr>
          <w:sz w:val="22"/>
          <w:szCs w:val="22"/>
        </w:rPr>
        <w:t xml:space="preserve">: </w:t>
      </w:r>
    </w:p>
    <w:p w14:paraId="14E81ADE" w14:textId="77777777" w:rsidR="00FB5C87" w:rsidRPr="00FB5C87" w:rsidRDefault="00A542E8" w:rsidP="002840CE">
      <w:pPr>
        <w:spacing w:line="276" w:lineRule="auto"/>
        <w:rPr>
          <w:sz w:val="22"/>
          <w:szCs w:val="22"/>
        </w:rPr>
      </w:pPr>
      <w:r w:rsidRPr="00FB5C87">
        <w:rPr>
          <w:sz w:val="22"/>
          <w:szCs w:val="22"/>
        </w:rPr>
        <w:t>Absent:</w:t>
      </w:r>
      <w:r w:rsidR="00417C04" w:rsidRPr="00FB5C87">
        <w:rPr>
          <w:sz w:val="22"/>
          <w:szCs w:val="22"/>
        </w:rPr>
        <w:t xml:space="preserve"> </w:t>
      </w:r>
      <w:r w:rsidR="00FB5C87" w:rsidRPr="00FB5C87">
        <w:rPr>
          <w:sz w:val="22"/>
          <w:szCs w:val="22"/>
        </w:rPr>
        <w:tab/>
      </w:r>
      <w:r w:rsidR="00FB5C87" w:rsidRPr="00FB5C87">
        <w:rPr>
          <w:sz w:val="22"/>
          <w:szCs w:val="22"/>
        </w:rPr>
        <w:tab/>
      </w:r>
      <w:r w:rsidR="00FB5C87" w:rsidRPr="00FB5C87">
        <w:rPr>
          <w:sz w:val="22"/>
          <w:szCs w:val="22"/>
        </w:rPr>
        <w:tab/>
      </w:r>
      <w:r w:rsidR="00FB5C87" w:rsidRPr="00FB5C87">
        <w:rPr>
          <w:sz w:val="22"/>
          <w:szCs w:val="22"/>
        </w:rPr>
        <w:tab/>
      </w:r>
      <w:r w:rsidR="00FB5C87" w:rsidRPr="00FB5C87">
        <w:rPr>
          <w:sz w:val="22"/>
          <w:szCs w:val="22"/>
        </w:rPr>
        <w:tab/>
      </w:r>
    </w:p>
    <w:p w14:paraId="275B7956" w14:textId="77777777" w:rsidR="00641C1B" w:rsidRPr="00FB5C87" w:rsidRDefault="00641C1B" w:rsidP="00FB5C87">
      <w:pPr>
        <w:spacing w:line="276" w:lineRule="auto"/>
        <w:ind w:left="3600" w:firstLine="720"/>
        <w:rPr>
          <w:sz w:val="22"/>
          <w:szCs w:val="22"/>
        </w:rPr>
      </w:pPr>
      <w:r w:rsidRPr="00FB5C87">
        <w:rPr>
          <w:sz w:val="22"/>
          <w:szCs w:val="22"/>
        </w:rPr>
        <w:t>_______________________________</w:t>
      </w:r>
    </w:p>
    <w:p w14:paraId="7B4AA50A" w14:textId="7BC6ABA3" w:rsidR="004A1B9E" w:rsidRPr="00FB5C87" w:rsidRDefault="00177D60" w:rsidP="00FB5C8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(Name)</w:t>
      </w:r>
      <w:r w:rsidR="00DD02EF" w:rsidRPr="00FB5C87">
        <w:rPr>
          <w:sz w:val="22"/>
          <w:szCs w:val="22"/>
        </w:rPr>
        <w:t xml:space="preserve">, </w:t>
      </w:r>
      <w:r w:rsidR="009D4789" w:rsidRPr="00FB5C87">
        <w:rPr>
          <w:sz w:val="22"/>
          <w:szCs w:val="22"/>
        </w:rPr>
        <w:t>Board President</w:t>
      </w:r>
    </w:p>
    <w:p w14:paraId="79AA77CD" w14:textId="77777777" w:rsidR="004A1B9E" w:rsidRDefault="004A1B9E">
      <w:pPr>
        <w:rPr>
          <w:sz w:val="22"/>
          <w:szCs w:val="22"/>
        </w:rPr>
      </w:pPr>
    </w:p>
    <w:p w14:paraId="1BC2E764" w14:textId="77777777" w:rsidR="00FB5C87" w:rsidRPr="00FB5C87" w:rsidRDefault="00FB5C87">
      <w:pPr>
        <w:rPr>
          <w:sz w:val="22"/>
          <w:szCs w:val="22"/>
        </w:rPr>
      </w:pPr>
    </w:p>
    <w:p w14:paraId="1F339ACE" w14:textId="77777777" w:rsidR="00FB5C87" w:rsidRPr="00FB5C87" w:rsidRDefault="000076EC" w:rsidP="00FB5C87">
      <w:pPr>
        <w:ind w:left="3600" w:firstLine="720"/>
        <w:rPr>
          <w:sz w:val="22"/>
          <w:szCs w:val="22"/>
        </w:rPr>
      </w:pPr>
      <w:r w:rsidRPr="00FB5C87">
        <w:rPr>
          <w:sz w:val="22"/>
          <w:szCs w:val="22"/>
        </w:rPr>
        <w:t>_______________________________</w:t>
      </w:r>
    </w:p>
    <w:p w14:paraId="19C6A283" w14:textId="7E3E1C2B" w:rsidR="004A1B9E" w:rsidRPr="00FB5C87" w:rsidRDefault="00177D60" w:rsidP="00FB5C8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(Name)</w:t>
      </w:r>
      <w:r w:rsidR="00DD02EF" w:rsidRPr="00FB5C87">
        <w:rPr>
          <w:sz w:val="22"/>
          <w:szCs w:val="22"/>
        </w:rPr>
        <w:t xml:space="preserve">, </w:t>
      </w:r>
      <w:r w:rsidR="000076EC" w:rsidRPr="00FB5C87">
        <w:rPr>
          <w:sz w:val="22"/>
          <w:szCs w:val="22"/>
        </w:rPr>
        <w:t>District Secretary</w:t>
      </w:r>
    </w:p>
    <w:sectPr w:rsidR="004A1B9E" w:rsidRPr="00FB5C87" w:rsidSect="00FB5C87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9D71" w14:textId="77777777" w:rsidR="005669F4" w:rsidRDefault="005669F4" w:rsidP="009D4789">
      <w:r>
        <w:separator/>
      </w:r>
    </w:p>
  </w:endnote>
  <w:endnote w:type="continuationSeparator" w:id="0">
    <w:p w14:paraId="0872564F" w14:textId="77777777" w:rsidR="005669F4" w:rsidRDefault="005669F4" w:rsidP="009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2E9D" w14:textId="77777777" w:rsidR="005669F4" w:rsidRDefault="005669F4" w:rsidP="009D4789">
      <w:r>
        <w:separator/>
      </w:r>
    </w:p>
  </w:footnote>
  <w:footnote w:type="continuationSeparator" w:id="0">
    <w:p w14:paraId="6D7E92E0" w14:textId="77777777" w:rsidR="005669F4" w:rsidRDefault="005669F4" w:rsidP="009D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70FB" w14:textId="48983BD7" w:rsidR="009D4789" w:rsidRDefault="00177D60" w:rsidP="00CD43CB">
    <w:pPr>
      <w:pStyle w:val="BodyText"/>
      <w:rPr>
        <w:b/>
        <w:bCs/>
        <w:sz w:val="36"/>
        <w:szCs w:val="36"/>
        <w:u w:val="single"/>
      </w:rPr>
    </w:pPr>
    <w:r w:rsidRPr="007D58C8">
      <w:rPr>
        <w:b/>
        <w:bCs/>
        <w:sz w:val="36"/>
        <w:szCs w:val="36"/>
        <w:highlight w:val="yellow"/>
        <w:u w:val="single"/>
      </w:rPr>
      <w:t>XXXX</w:t>
    </w:r>
    <w:r w:rsidR="009D4789" w:rsidRPr="006011C1">
      <w:rPr>
        <w:b/>
        <w:bCs/>
        <w:sz w:val="36"/>
        <w:szCs w:val="36"/>
        <w:u w:val="single"/>
      </w:rPr>
      <w:t xml:space="preserve"> DISTRICT</w:t>
    </w:r>
  </w:p>
  <w:p w14:paraId="6F051C4E" w14:textId="77777777" w:rsidR="009D4789" w:rsidRPr="00CD43CB" w:rsidRDefault="009D4789" w:rsidP="009D4789">
    <w:pPr>
      <w:pStyle w:val="BodyText"/>
      <w:rPr>
        <w:b/>
        <w:bCs/>
        <w:sz w:val="22"/>
        <w:szCs w:val="22"/>
        <w:u w:val="single"/>
      </w:rPr>
    </w:pPr>
  </w:p>
  <w:p w14:paraId="321BD559" w14:textId="10B8F1C8" w:rsidR="009D4789" w:rsidRPr="000076EC" w:rsidRDefault="009D4789" w:rsidP="009D4789">
    <w:pPr>
      <w:pStyle w:val="BodyText"/>
      <w:rPr>
        <w:b/>
        <w:bCs/>
        <w:sz w:val="36"/>
        <w:szCs w:val="36"/>
      </w:rPr>
    </w:pPr>
    <w:r w:rsidRPr="000076EC">
      <w:rPr>
        <w:b/>
        <w:bCs/>
        <w:sz w:val="36"/>
        <w:szCs w:val="36"/>
      </w:rPr>
      <w:t xml:space="preserve">RESOLUTION </w:t>
    </w:r>
    <w:r w:rsidR="00177D60">
      <w:rPr>
        <w:b/>
        <w:bCs/>
        <w:sz w:val="36"/>
        <w:szCs w:val="36"/>
      </w:rPr>
      <w:t>#</w:t>
    </w:r>
  </w:p>
  <w:p w14:paraId="70D4784B" w14:textId="77777777" w:rsidR="009D4789" w:rsidRPr="00CD43CB" w:rsidRDefault="009D4789" w:rsidP="009D4789">
    <w:pPr>
      <w:pStyle w:val="BodyText"/>
      <w:jc w:val="left"/>
      <w:rPr>
        <w:b/>
        <w:bCs/>
        <w:sz w:val="22"/>
        <w:szCs w:val="22"/>
      </w:rPr>
    </w:pPr>
  </w:p>
  <w:p w14:paraId="2217C198" w14:textId="77777777" w:rsidR="009D4789" w:rsidRPr="002840CE" w:rsidRDefault="00446192" w:rsidP="00446192">
    <w:pPr>
      <w:pStyle w:val="Header"/>
      <w:jc w:val="center"/>
      <w:rPr>
        <w:b/>
        <w:bCs/>
      </w:rPr>
    </w:pPr>
    <w:r w:rsidRPr="002840CE">
      <w:rPr>
        <w:b/>
        <w:bCs/>
      </w:rPr>
      <w:t xml:space="preserve">A RESOLUTION </w:t>
    </w:r>
    <w:r w:rsidR="00CB04B8">
      <w:rPr>
        <w:b/>
        <w:bCs/>
      </w:rPr>
      <w:t>REQUESTING MEMBERSHIP IN THE MARIN COUNTY SPECIAL DISTRICTS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B89"/>
    <w:multiLevelType w:val="hybridMultilevel"/>
    <w:tmpl w:val="3404DD7A"/>
    <w:lvl w:ilvl="0" w:tplc="2B4A30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429B"/>
    <w:multiLevelType w:val="hybridMultilevel"/>
    <w:tmpl w:val="791CA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671"/>
    <w:multiLevelType w:val="hybridMultilevel"/>
    <w:tmpl w:val="6DB2A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31"/>
    <w:rsid w:val="000076EC"/>
    <w:rsid w:val="00041B56"/>
    <w:rsid w:val="00106138"/>
    <w:rsid w:val="00177D60"/>
    <w:rsid w:val="00180031"/>
    <w:rsid w:val="001C1E7A"/>
    <w:rsid w:val="00216956"/>
    <w:rsid w:val="00264F19"/>
    <w:rsid w:val="00274568"/>
    <w:rsid w:val="002840CE"/>
    <w:rsid w:val="002B233A"/>
    <w:rsid w:val="002B23A5"/>
    <w:rsid w:val="00364005"/>
    <w:rsid w:val="003967E1"/>
    <w:rsid w:val="003D0532"/>
    <w:rsid w:val="003D291E"/>
    <w:rsid w:val="0041458C"/>
    <w:rsid w:val="00417C04"/>
    <w:rsid w:val="00420D62"/>
    <w:rsid w:val="00446192"/>
    <w:rsid w:val="004A1B9E"/>
    <w:rsid w:val="00547A60"/>
    <w:rsid w:val="005669F4"/>
    <w:rsid w:val="00573B5D"/>
    <w:rsid w:val="005C257F"/>
    <w:rsid w:val="005E6605"/>
    <w:rsid w:val="006011C1"/>
    <w:rsid w:val="00603922"/>
    <w:rsid w:val="00641C1B"/>
    <w:rsid w:val="006E184F"/>
    <w:rsid w:val="006E3F16"/>
    <w:rsid w:val="00734EB6"/>
    <w:rsid w:val="007929AF"/>
    <w:rsid w:val="007C4FAF"/>
    <w:rsid w:val="007D0E79"/>
    <w:rsid w:val="007D58C8"/>
    <w:rsid w:val="007F425C"/>
    <w:rsid w:val="007F7683"/>
    <w:rsid w:val="0081055F"/>
    <w:rsid w:val="008364F8"/>
    <w:rsid w:val="008625BC"/>
    <w:rsid w:val="00887760"/>
    <w:rsid w:val="0089341C"/>
    <w:rsid w:val="008C4AB5"/>
    <w:rsid w:val="008C6196"/>
    <w:rsid w:val="008F47EA"/>
    <w:rsid w:val="00901D52"/>
    <w:rsid w:val="009158AC"/>
    <w:rsid w:val="00946A61"/>
    <w:rsid w:val="0097623D"/>
    <w:rsid w:val="00977A0A"/>
    <w:rsid w:val="009D4789"/>
    <w:rsid w:val="00A203E2"/>
    <w:rsid w:val="00A542E8"/>
    <w:rsid w:val="00AA0A34"/>
    <w:rsid w:val="00AF25C7"/>
    <w:rsid w:val="00AF45F3"/>
    <w:rsid w:val="00AF5689"/>
    <w:rsid w:val="00B7692D"/>
    <w:rsid w:val="00BA07CF"/>
    <w:rsid w:val="00C50CD2"/>
    <w:rsid w:val="00C9687A"/>
    <w:rsid w:val="00CB04B8"/>
    <w:rsid w:val="00CD43CB"/>
    <w:rsid w:val="00D33B0F"/>
    <w:rsid w:val="00DD02EF"/>
    <w:rsid w:val="00DD1277"/>
    <w:rsid w:val="00E049A0"/>
    <w:rsid w:val="00E222D6"/>
    <w:rsid w:val="00E61FB4"/>
    <w:rsid w:val="00E73246"/>
    <w:rsid w:val="00EA29C2"/>
    <w:rsid w:val="00F26F8E"/>
    <w:rsid w:val="00F9244C"/>
    <w:rsid w:val="00FB5C87"/>
    <w:rsid w:val="00FC1D8E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48634"/>
  <w15:docId w15:val="{2415AF66-93EE-4DD4-8BC8-5ECBE02F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3246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D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DETERMINING THE APPROPRIATION OF TAX PROCEEDS FOR THE YEAR ENDED JUNE 30, 2010</vt:lpstr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DETERMINING THE APPROPRIATION OF TAX PROCEEDS FOR THE YEAR ENDED JUNE 30, 2010</dc:title>
  <dc:creator>pribking</dc:creator>
  <cp:lastModifiedBy>Shelley Redding</cp:lastModifiedBy>
  <cp:revision>4</cp:revision>
  <cp:lastPrinted>2014-10-23T15:06:00Z</cp:lastPrinted>
  <dcterms:created xsi:type="dcterms:W3CDTF">2020-12-03T17:18:00Z</dcterms:created>
  <dcterms:modified xsi:type="dcterms:W3CDTF">2021-11-15T18:34:00Z</dcterms:modified>
</cp:coreProperties>
</file>